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E3" w:rsidRPr="00026B41" w:rsidRDefault="002162E3" w:rsidP="007E311E">
      <w:pPr>
        <w:pStyle w:val="para"/>
        <w:spacing w:before="0" w:beforeAutospacing="0" w:after="0" w:afterAutospacing="0"/>
        <w:rPr>
          <w:rFonts w:ascii="Arial" w:hAnsi="Arial" w:cs="Arial"/>
          <w:color w:val="515151"/>
          <w:sz w:val="32"/>
          <w:szCs w:val="32"/>
          <w:lang w:val="en"/>
        </w:rPr>
      </w:pPr>
      <w:bookmarkStart w:id="0" w:name="_GoBack"/>
      <w:bookmarkEnd w:id="0"/>
      <w:r w:rsidRPr="00026B41">
        <w:rPr>
          <w:rFonts w:ascii="Arial" w:hAnsi="Arial" w:cs="Arial"/>
          <w:color w:val="515151"/>
          <w:sz w:val="32"/>
          <w:szCs w:val="32"/>
          <w:lang w:val="en"/>
        </w:rPr>
        <w:t>Designer for Identity Manager was crea</w:t>
      </w:r>
      <w:r w:rsidR="00A6694F" w:rsidRPr="00026B41">
        <w:rPr>
          <w:rFonts w:ascii="Arial" w:hAnsi="Arial" w:cs="Arial"/>
          <w:color w:val="515151"/>
          <w:sz w:val="32"/>
          <w:szCs w:val="32"/>
          <w:lang w:val="en"/>
        </w:rPr>
        <w:t>ted for the following audiences</w:t>
      </w:r>
    </w:p>
    <w:p w:rsidR="00026B41" w:rsidRDefault="00026B41" w:rsidP="005604E8">
      <w:pPr>
        <w:pStyle w:val="listitem"/>
        <w:numPr>
          <w:ilvl w:val="0"/>
          <w:numId w:val="1"/>
        </w:numPr>
        <w:spacing w:before="0" w:beforeAutospacing="0" w:after="0" w:afterAutospacing="0"/>
        <w:ind w:left="420"/>
        <w:rPr>
          <w:rFonts w:ascii="Arial" w:hAnsi="Arial" w:cs="Arial"/>
          <w:color w:val="515151"/>
          <w:lang w:val="en"/>
        </w:rPr>
      </w:pPr>
    </w:p>
    <w:p w:rsidR="002162E3" w:rsidRPr="005604E8" w:rsidRDefault="002162E3" w:rsidP="005604E8">
      <w:pPr>
        <w:pStyle w:val="listitem"/>
        <w:numPr>
          <w:ilvl w:val="0"/>
          <w:numId w:val="1"/>
        </w:numPr>
        <w:spacing w:before="0" w:beforeAutospacing="0" w:after="0" w:afterAutospacing="0"/>
        <w:ind w:left="420"/>
        <w:rPr>
          <w:rFonts w:ascii="Arial" w:hAnsi="Arial" w:cs="Arial"/>
          <w:color w:val="515151"/>
          <w:lang w:val="en"/>
        </w:rPr>
      </w:pPr>
      <w:r w:rsidRPr="005604E8">
        <w:rPr>
          <w:rFonts w:ascii="Arial" w:hAnsi="Arial" w:cs="Arial"/>
          <w:color w:val="515151"/>
          <w:lang w:val="en"/>
        </w:rPr>
        <w:t xml:space="preserve">Enterprise IT developers </w:t>
      </w:r>
    </w:p>
    <w:p w:rsidR="002162E3" w:rsidRPr="005604E8" w:rsidRDefault="002162E3" w:rsidP="005604E8">
      <w:pPr>
        <w:pStyle w:val="listitem"/>
        <w:numPr>
          <w:ilvl w:val="0"/>
          <w:numId w:val="1"/>
        </w:numPr>
        <w:spacing w:before="0" w:beforeAutospacing="0" w:after="0" w:afterAutospacing="0"/>
        <w:ind w:left="420"/>
        <w:rPr>
          <w:rFonts w:ascii="Arial" w:hAnsi="Arial" w:cs="Arial"/>
          <w:color w:val="515151"/>
          <w:lang w:val="en"/>
        </w:rPr>
      </w:pPr>
      <w:r w:rsidRPr="005604E8">
        <w:rPr>
          <w:rFonts w:ascii="Arial" w:hAnsi="Arial" w:cs="Arial"/>
          <w:color w:val="515151"/>
          <w:lang w:val="en"/>
        </w:rPr>
        <w:t>Consultants</w:t>
      </w:r>
    </w:p>
    <w:p w:rsidR="002162E3" w:rsidRPr="005604E8" w:rsidRDefault="002162E3" w:rsidP="005604E8">
      <w:pPr>
        <w:pStyle w:val="listitem"/>
        <w:numPr>
          <w:ilvl w:val="0"/>
          <w:numId w:val="1"/>
        </w:numPr>
        <w:spacing w:before="0" w:beforeAutospacing="0" w:after="0" w:afterAutospacing="0"/>
        <w:ind w:left="420"/>
        <w:rPr>
          <w:rFonts w:ascii="Arial" w:hAnsi="Arial" w:cs="Arial"/>
          <w:color w:val="515151"/>
          <w:lang w:val="en"/>
        </w:rPr>
      </w:pPr>
      <w:r w:rsidRPr="005604E8">
        <w:rPr>
          <w:rFonts w:ascii="Arial" w:hAnsi="Arial" w:cs="Arial"/>
          <w:color w:val="515151"/>
          <w:lang w:val="en"/>
        </w:rPr>
        <w:t>Sales engineers</w:t>
      </w:r>
    </w:p>
    <w:p w:rsidR="002162E3" w:rsidRPr="005604E8" w:rsidRDefault="002162E3" w:rsidP="005604E8">
      <w:pPr>
        <w:pStyle w:val="listitem"/>
        <w:numPr>
          <w:ilvl w:val="0"/>
          <w:numId w:val="1"/>
        </w:numPr>
        <w:spacing w:before="0" w:beforeAutospacing="0" w:after="0" w:afterAutospacing="0"/>
        <w:ind w:left="420"/>
        <w:rPr>
          <w:rFonts w:ascii="Arial" w:hAnsi="Arial" w:cs="Arial"/>
          <w:color w:val="515151"/>
          <w:lang w:val="en"/>
        </w:rPr>
      </w:pPr>
      <w:r w:rsidRPr="005604E8">
        <w:rPr>
          <w:rFonts w:ascii="Arial" w:hAnsi="Arial" w:cs="Arial"/>
          <w:color w:val="515151"/>
          <w:lang w:val="en"/>
        </w:rPr>
        <w:t>Architects or system designers</w:t>
      </w:r>
    </w:p>
    <w:p w:rsidR="002162E3" w:rsidRPr="005604E8" w:rsidRDefault="002162E3" w:rsidP="005604E8">
      <w:pPr>
        <w:pStyle w:val="listitem"/>
        <w:numPr>
          <w:ilvl w:val="0"/>
          <w:numId w:val="1"/>
        </w:numPr>
        <w:spacing w:before="0" w:beforeAutospacing="0" w:after="0" w:afterAutospacing="0"/>
        <w:ind w:left="420"/>
        <w:rPr>
          <w:rFonts w:ascii="Arial" w:hAnsi="Arial" w:cs="Arial"/>
          <w:color w:val="515151"/>
          <w:lang w:val="en"/>
        </w:rPr>
      </w:pPr>
      <w:r w:rsidRPr="005604E8">
        <w:rPr>
          <w:rFonts w:ascii="Arial" w:hAnsi="Arial" w:cs="Arial"/>
          <w:color w:val="515151"/>
          <w:lang w:val="en"/>
        </w:rPr>
        <w:t>System administrators</w:t>
      </w:r>
    </w:p>
    <w:p w:rsidR="005604E8" w:rsidRDefault="005604E8" w:rsidP="005604E8">
      <w:pPr>
        <w:pStyle w:val="para"/>
        <w:spacing w:before="0" w:beforeAutospacing="0" w:after="0" w:afterAutospacing="0"/>
        <w:rPr>
          <w:rFonts w:ascii="Arial" w:hAnsi="Arial" w:cs="Arial"/>
          <w:color w:val="515151"/>
          <w:lang w:val="en"/>
        </w:rPr>
      </w:pPr>
    </w:p>
    <w:p w:rsidR="002162E3" w:rsidRPr="005604E8" w:rsidRDefault="002162E3" w:rsidP="005604E8">
      <w:pPr>
        <w:pStyle w:val="para"/>
        <w:spacing w:before="0" w:beforeAutospacing="0" w:after="0" w:afterAutospacing="0"/>
        <w:rPr>
          <w:rFonts w:ascii="Arial" w:hAnsi="Arial" w:cs="Arial"/>
          <w:color w:val="515151"/>
          <w:lang w:val="en"/>
        </w:rPr>
      </w:pPr>
      <w:r w:rsidRPr="005604E8">
        <w:rPr>
          <w:rFonts w:ascii="Arial" w:hAnsi="Arial" w:cs="Arial"/>
          <w:color w:val="515151"/>
          <w:lang w:val="en"/>
        </w:rPr>
        <w:t>Designer is aimed at information technology professionals who:</w:t>
      </w:r>
    </w:p>
    <w:p w:rsidR="002162E3" w:rsidRPr="005604E8" w:rsidRDefault="002162E3" w:rsidP="005604E8">
      <w:pPr>
        <w:pStyle w:val="listitem"/>
        <w:numPr>
          <w:ilvl w:val="0"/>
          <w:numId w:val="2"/>
        </w:numPr>
        <w:spacing w:before="0" w:beforeAutospacing="0" w:after="0" w:afterAutospacing="0"/>
        <w:ind w:left="420"/>
        <w:rPr>
          <w:rFonts w:ascii="Arial" w:hAnsi="Arial" w:cs="Arial"/>
          <w:color w:val="515151"/>
          <w:lang w:val="en"/>
        </w:rPr>
      </w:pPr>
      <w:r w:rsidRPr="005604E8">
        <w:rPr>
          <w:rFonts w:ascii="Arial" w:hAnsi="Arial" w:cs="Arial"/>
          <w:color w:val="515151"/>
          <w:lang w:val="en"/>
        </w:rPr>
        <w:t>Have a strong understanding of directories, databases, and the information environment</w:t>
      </w:r>
    </w:p>
    <w:p w:rsidR="002162E3" w:rsidRPr="005604E8" w:rsidRDefault="002162E3" w:rsidP="005604E8">
      <w:pPr>
        <w:pStyle w:val="listitem"/>
        <w:numPr>
          <w:ilvl w:val="0"/>
          <w:numId w:val="2"/>
        </w:numPr>
        <w:spacing w:before="0" w:beforeAutospacing="0" w:after="0" w:afterAutospacing="0"/>
        <w:ind w:left="420"/>
        <w:rPr>
          <w:rFonts w:ascii="Arial" w:hAnsi="Arial" w:cs="Arial"/>
          <w:color w:val="515151"/>
          <w:lang w:val="en"/>
        </w:rPr>
      </w:pPr>
      <w:r w:rsidRPr="005604E8">
        <w:rPr>
          <w:rFonts w:ascii="Arial" w:hAnsi="Arial" w:cs="Arial"/>
          <w:color w:val="515151"/>
          <w:lang w:val="en"/>
        </w:rPr>
        <w:t>Act in the role of a designer or architect of identity-based solutions</w:t>
      </w:r>
    </w:p>
    <w:p w:rsid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The library provides the following information resources:</w:t>
      </w: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Identity Manager Setup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Provides overview of Identity Manager and its components. This book also provides detailed planning and installation information for Identity Manager.</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Designer Administration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 xml:space="preserve">Provides information about designing, testing, documenting, and deploying Identity Manager </w:t>
      </w:r>
      <w:proofErr w:type="gramStart"/>
      <w:r w:rsidRPr="005604E8">
        <w:rPr>
          <w:rFonts w:cs="Arial"/>
          <w:color w:val="515151"/>
          <w:sz w:val="24"/>
          <w:szCs w:val="24"/>
          <w:lang w:val="en"/>
        </w:rPr>
        <w:t>solutions</w:t>
      </w:r>
      <w:proofErr w:type="gramEnd"/>
      <w:r w:rsidRPr="005604E8">
        <w:rPr>
          <w:rFonts w:cs="Arial"/>
          <w:color w:val="515151"/>
          <w:sz w:val="24"/>
          <w:szCs w:val="24"/>
          <w:lang w:val="en"/>
        </w:rPr>
        <w:t xml:space="preserve"> in a highly productive environment.</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User Application: Administration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Describes how to administer the Identity Manager User Application.</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User Application: User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Describes the user interface of the Identity Manager User Application and how you can use the features it offers, including identity self-service, the Work Dashboard, role and resource management, and compliance management.</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User Application: Design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Describes how to use the Designer to create User Application components, including how to work with the Provisioning view, the directory abstraction layer editor, the provisioning request definition editor, the provisioning team editor, and the role catalog.</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7E311E"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Pr>
          <w:rFonts w:cs="Arial"/>
          <w:b/>
          <w:bCs/>
          <w:color w:val="515151"/>
          <w:sz w:val="24"/>
          <w:szCs w:val="24"/>
          <w:lang w:val="en"/>
        </w:rPr>
        <w:t>I</w:t>
      </w:r>
      <w:r w:rsidR="005604E8" w:rsidRPr="005604E8">
        <w:rPr>
          <w:rFonts w:cs="Arial"/>
          <w:b/>
          <w:bCs/>
          <w:color w:val="515151"/>
          <w:sz w:val="24"/>
          <w:szCs w:val="24"/>
          <w:lang w:val="en"/>
        </w:rPr>
        <w:t>dentity Reporting Module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Describes the Identity Reporting Module for Identity Manager and how you can use the features it offers, including the Reporting Module user interface and custom report definitions, as well as providing installation instructions.</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Identity Manager Common Driver Administration Guide</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 xml:space="preserve">Provides information about administration tasks that are common to all Identity Manager </w:t>
      </w:r>
      <w:proofErr w:type="gramStart"/>
      <w:r w:rsidRPr="005604E8">
        <w:rPr>
          <w:rFonts w:cs="Arial"/>
          <w:color w:val="515151"/>
          <w:sz w:val="24"/>
          <w:szCs w:val="24"/>
          <w:lang w:val="en"/>
        </w:rPr>
        <w:t>drivers</w:t>
      </w:r>
      <w:proofErr w:type="gramEnd"/>
      <w:r w:rsidRPr="005604E8">
        <w:rPr>
          <w:rFonts w:cs="Arial"/>
          <w:color w:val="515151"/>
          <w:sz w:val="24"/>
          <w:szCs w:val="24"/>
          <w:lang w:val="en"/>
        </w:rPr>
        <w:t>.</w:t>
      </w:r>
    </w:p>
    <w:p w:rsid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p>
    <w:p w:rsidR="005604E8" w:rsidRPr="005604E8" w:rsidRDefault="005604E8" w:rsidP="005604E8">
      <w:pPr>
        <w:pStyle w:val="ListParagraph"/>
        <w:numPr>
          <w:ilvl w:val="0"/>
          <w:numId w:val="2"/>
        </w:numPr>
        <w:overflowPunct/>
        <w:autoSpaceDE/>
        <w:autoSpaceDN/>
        <w:adjustRightInd/>
        <w:spacing w:after="0"/>
        <w:textAlignment w:val="auto"/>
        <w:rPr>
          <w:rFonts w:cs="Arial"/>
          <w:b/>
          <w:bCs/>
          <w:color w:val="515151"/>
          <w:sz w:val="24"/>
          <w:szCs w:val="24"/>
          <w:lang w:val="en"/>
        </w:rPr>
      </w:pPr>
      <w:r w:rsidRPr="005604E8">
        <w:rPr>
          <w:rFonts w:cs="Arial"/>
          <w:b/>
          <w:bCs/>
          <w:color w:val="515151"/>
          <w:sz w:val="24"/>
          <w:szCs w:val="24"/>
          <w:lang w:val="en"/>
        </w:rPr>
        <w:t>Identity Manager Driver Guides</w:t>
      </w:r>
    </w:p>
    <w:p w:rsidR="005604E8" w:rsidRPr="005604E8" w:rsidRDefault="005604E8" w:rsidP="005604E8">
      <w:pPr>
        <w:pStyle w:val="ListParagraph"/>
        <w:numPr>
          <w:ilvl w:val="0"/>
          <w:numId w:val="2"/>
        </w:numPr>
        <w:overflowPunct/>
        <w:autoSpaceDE/>
        <w:autoSpaceDN/>
        <w:adjustRightInd/>
        <w:spacing w:after="0"/>
        <w:textAlignment w:val="auto"/>
        <w:rPr>
          <w:rFonts w:cs="Arial"/>
          <w:color w:val="515151"/>
          <w:sz w:val="24"/>
          <w:szCs w:val="24"/>
          <w:lang w:val="en"/>
        </w:rPr>
      </w:pPr>
      <w:r w:rsidRPr="005604E8">
        <w:rPr>
          <w:rFonts w:cs="Arial"/>
          <w:color w:val="515151"/>
          <w:sz w:val="24"/>
          <w:szCs w:val="24"/>
          <w:lang w:val="en"/>
        </w:rPr>
        <w:t xml:space="preserve">Provides implementation information about Identity Manager </w:t>
      </w:r>
      <w:proofErr w:type="gramStart"/>
      <w:r w:rsidRPr="005604E8">
        <w:rPr>
          <w:rFonts w:cs="Arial"/>
          <w:color w:val="515151"/>
          <w:sz w:val="24"/>
          <w:szCs w:val="24"/>
          <w:lang w:val="en"/>
        </w:rPr>
        <w:t>drivers</w:t>
      </w:r>
      <w:proofErr w:type="gramEnd"/>
      <w:r w:rsidRPr="005604E8">
        <w:rPr>
          <w:rFonts w:cs="Arial"/>
          <w:color w:val="515151"/>
          <w:sz w:val="24"/>
          <w:szCs w:val="24"/>
          <w:lang w:val="en"/>
        </w:rPr>
        <w:t>.</w:t>
      </w:r>
    </w:p>
    <w:p w:rsidR="005B0958" w:rsidRDefault="005B0958"/>
    <w:sectPr w:rsidR="005B0958" w:rsidSect="00716D38">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4F" w:rsidRDefault="00762A4F" w:rsidP="00D108D8">
      <w:pPr>
        <w:spacing w:after="0"/>
      </w:pPr>
      <w:r>
        <w:separator/>
      </w:r>
    </w:p>
  </w:endnote>
  <w:endnote w:type="continuationSeparator" w:id="0">
    <w:p w:rsidR="00762A4F" w:rsidRDefault="00762A4F" w:rsidP="00D10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4F" w:rsidRDefault="00762A4F" w:rsidP="00D108D8">
      <w:pPr>
        <w:spacing w:after="0"/>
      </w:pPr>
      <w:r>
        <w:separator/>
      </w:r>
    </w:p>
  </w:footnote>
  <w:footnote w:type="continuationSeparator" w:id="0">
    <w:p w:rsidR="00762A4F" w:rsidRDefault="00762A4F" w:rsidP="00D108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8" w:rsidRDefault="00D10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412A180B"/>
    <w:multiLevelType w:val="multilevel"/>
    <w:tmpl w:val="27D45B8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A166F"/>
    <w:multiLevelType w:val="multilevel"/>
    <w:tmpl w:val="BF280E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E3"/>
    <w:rsid w:val="00026B41"/>
    <w:rsid w:val="00185E7C"/>
    <w:rsid w:val="002118EB"/>
    <w:rsid w:val="002162E3"/>
    <w:rsid w:val="00363DAD"/>
    <w:rsid w:val="004E69E7"/>
    <w:rsid w:val="0051359A"/>
    <w:rsid w:val="005604E8"/>
    <w:rsid w:val="005B0958"/>
    <w:rsid w:val="00716D38"/>
    <w:rsid w:val="00762A4F"/>
    <w:rsid w:val="0078721D"/>
    <w:rsid w:val="007E311E"/>
    <w:rsid w:val="007F6C88"/>
    <w:rsid w:val="008B1C8F"/>
    <w:rsid w:val="00A6694F"/>
    <w:rsid w:val="00B708A0"/>
    <w:rsid w:val="00D1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9A"/>
    <w:pPr>
      <w:overflowPunct w:val="0"/>
      <w:autoSpaceDE w:val="0"/>
      <w:autoSpaceDN w:val="0"/>
      <w:adjustRightInd w:val="0"/>
      <w:spacing w:after="100"/>
      <w:ind w:left="720"/>
      <w:textAlignment w:val="baseline"/>
    </w:pPr>
    <w:rPr>
      <w:rFonts w:ascii="Arial" w:hAnsi="Arial"/>
      <w:color w:val="000000"/>
    </w:rPr>
  </w:style>
  <w:style w:type="paragraph" w:styleId="Heading2">
    <w:name w:val="heading 2"/>
    <w:basedOn w:val="Normal"/>
    <w:next w:val="Normal"/>
    <w:link w:val="Heading2Char"/>
    <w:qFormat/>
    <w:rsid w:val="0051359A"/>
    <w:pPr>
      <w:keepNext/>
      <w:pBdr>
        <w:top w:val="single" w:sz="8" w:space="1" w:color="auto"/>
      </w:pBdr>
      <w:overflowPunct/>
      <w:autoSpaceDE/>
      <w:autoSpaceDN/>
      <w:adjustRightInd/>
      <w:spacing w:before="360" w:after="180"/>
      <w:ind w:left="0"/>
      <w:textAlignment w:val="auto"/>
      <w:outlineLvl w:val="1"/>
    </w:pPr>
    <w:rPr>
      <w:rFonts w:ascii="Arial (W1)" w:hAnsi="Arial (W1)" w:cs="Arial"/>
      <w:b/>
      <w:bCs/>
      <w:iCs/>
      <w:color w:val="auto"/>
      <w:sz w:val="36"/>
      <w:szCs w:val="28"/>
    </w:rPr>
  </w:style>
  <w:style w:type="paragraph" w:styleId="Heading3">
    <w:name w:val="heading 3"/>
    <w:basedOn w:val="Normal"/>
    <w:next w:val="Normal"/>
    <w:link w:val="Heading3Char"/>
    <w:qFormat/>
    <w:rsid w:val="0051359A"/>
    <w:pPr>
      <w:keepNext/>
      <w:overflowPunct/>
      <w:autoSpaceDE/>
      <w:autoSpaceDN/>
      <w:adjustRightInd/>
      <w:spacing w:before="320" w:after="160"/>
      <w:ind w:left="0"/>
      <w:textAlignment w:val="auto"/>
      <w:outlineLvl w:val="2"/>
    </w:pPr>
    <w:rPr>
      <w:rFonts w:ascii="Arial (W1)" w:hAnsi="Arial (W1)" w:cs="Arial"/>
      <w:b/>
      <w:bCs/>
      <w:i/>
      <w:color w:val="auto"/>
      <w:sz w:val="32"/>
      <w:szCs w:val="26"/>
      <w:u w:val="single"/>
    </w:rPr>
  </w:style>
  <w:style w:type="paragraph" w:styleId="Heading4">
    <w:name w:val="heading 4"/>
    <w:basedOn w:val="Normal"/>
    <w:next w:val="Normal"/>
    <w:link w:val="Heading4Char"/>
    <w:qFormat/>
    <w:rsid w:val="0051359A"/>
    <w:pPr>
      <w:keepNext/>
      <w:overflowPunct/>
      <w:autoSpaceDE/>
      <w:autoSpaceDN/>
      <w:adjustRightInd/>
      <w:spacing w:before="280" w:after="140"/>
      <w:ind w:left="0"/>
      <w:textAlignment w:val="auto"/>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7F6C8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rsid w:val="0051359A"/>
    <w:rPr>
      <w:rFonts w:ascii="Arial (W1)" w:hAnsi="Arial (W1)" w:cs="Arial"/>
      <w:b/>
      <w:bCs/>
      <w:iCs/>
      <w:sz w:val="36"/>
      <w:szCs w:val="28"/>
    </w:rPr>
  </w:style>
  <w:style w:type="character" w:customStyle="1" w:styleId="Heading3Char">
    <w:name w:val="Heading 3 Char"/>
    <w:basedOn w:val="DefaultParagraphFont"/>
    <w:link w:val="Heading3"/>
    <w:rsid w:val="0051359A"/>
    <w:rPr>
      <w:rFonts w:ascii="Arial (W1)" w:hAnsi="Arial (W1)" w:cs="Arial"/>
      <w:b/>
      <w:bCs/>
      <w:i/>
      <w:sz w:val="32"/>
      <w:szCs w:val="26"/>
      <w:u w:val="single"/>
    </w:rPr>
  </w:style>
  <w:style w:type="character" w:customStyle="1" w:styleId="Heading4Char">
    <w:name w:val="Heading 4 Char"/>
    <w:basedOn w:val="DefaultParagraphFont"/>
    <w:link w:val="Heading4"/>
    <w:rsid w:val="0051359A"/>
    <w:rPr>
      <w:rFonts w:ascii="Arial" w:hAnsi="Arial"/>
      <w:b/>
      <w:bCs/>
      <w:sz w:val="28"/>
      <w:szCs w:val="28"/>
    </w:rPr>
  </w:style>
  <w:style w:type="paragraph" w:styleId="Caption">
    <w:name w:val="caption"/>
    <w:basedOn w:val="Normal"/>
    <w:qFormat/>
    <w:rsid w:val="0051359A"/>
  </w:style>
  <w:style w:type="paragraph" w:styleId="Title">
    <w:name w:val="Title"/>
    <w:basedOn w:val="Normal"/>
    <w:link w:val="TitleChar"/>
    <w:qFormat/>
    <w:rsid w:val="0051359A"/>
    <w:pPr>
      <w:ind w:left="0"/>
      <w:jc w:val="right"/>
    </w:pPr>
    <w:rPr>
      <w:rFonts w:ascii="Helvetica" w:hAnsi="Helvetica"/>
      <w:b/>
      <w:i/>
      <w:sz w:val="32"/>
    </w:rPr>
  </w:style>
  <w:style w:type="character" w:customStyle="1" w:styleId="TitleChar">
    <w:name w:val="Title Char"/>
    <w:basedOn w:val="DefaultParagraphFont"/>
    <w:link w:val="Title"/>
    <w:rsid w:val="0051359A"/>
    <w:rPr>
      <w:rFonts w:ascii="Helvetica" w:hAnsi="Helvetica"/>
      <w:b/>
      <w:i/>
      <w:color w:val="000000"/>
      <w:sz w:val="32"/>
    </w:rPr>
  </w:style>
  <w:style w:type="paragraph" w:customStyle="1" w:styleId="para">
    <w:name w:val="para"/>
    <w:basedOn w:val="Normal"/>
    <w:rsid w:val="002162E3"/>
    <w:pPr>
      <w:overflowPunct/>
      <w:autoSpaceDE/>
      <w:autoSpaceDN/>
      <w:adjustRightInd/>
      <w:spacing w:before="100" w:beforeAutospacing="1" w:afterAutospacing="1"/>
      <w:ind w:left="0"/>
      <w:textAlignment w:val="auto"/>
    </w:pPr>
    <w:rPr>
      <w:rFonts w:ascii="Times New Roman" w:hAnsi="Times New Roman"/>
      <w:color w:val="auto"/>
      <w:sz w:val="24"/>
      <w:szCs w:val="24"/>
    </w:rPr>
  </w:style>
  <w:style w:type="paragraph" w:customStyle="1" w:styleId="listitem">
    <w:name w:val="listitem"/>
    <w:basedOn w:val="Normal"/>
    <w:rsid w:val="002162E3"/>
    <w:pPr>
      <w:overflowPunct/>
      <w:autoSpaceDE/>
      <w:autoSpaceDN/>
      <w:adjustRightInd/>
      <w:spacing w:before="100" w:beforeAutospacing="1" w:afterAutospacing="1"/>
      <w:ind w:left="0"/>
      <w:textAlignment w:val="auto"/>
    </w:pPr>
    <w:rPr>
      <w:rFonts w:ascii="Times New Roman" w:hAnsi="Times New Roman"/>
      <w:color w:val="auto"/>
      <w:sz w:val="24"/>
      <w:szCs w:val="24"/>
    </w:rPr>
  </w:style>
  <w:style w:type="paragraph" w:styleId="ListParagraph">
    <w:name w:val="List Paragraph"/>
    <w:basedOn w:val="Normal"/>
    <w:uiPriority w:val="34"/>
    <w:qFormat/>
    <w:rsid w:val="005604E8"/>
    <w:pPr>
      <w:contextualSpacing/>
    </w:pPr>
  </w:style>
  <w:style w:type="paragraph" w:styleId="Header">
    <w:name w:val="header"/>
    <w:basedOn w:val="Normal"/>
    <w:link w:val="HeaderChar"/>
    <w:uiPriority w:val="99"/>
    <w:unhideWhenUsed/>
    <w:rsid w:val="00D108D8"/>
    <w:pPr>
      <w:tabs>
        <w:tab w:val="center" w:pos="4680"/>
        <w:tab w:val="right" w:pos="9360"/>
      </w:tabs>
      <w:spacing w:after="0"/>
    </w:pPr>
  </w:style>
  <w:style w:type="character" w:customStyle="1" w:styleId="HeaderChar">
    <w:name w:val="Header Char"/>
    <w:basedOn w:val="DefaultParagraphFont"/>
    <w:link w:val="Header"/>
    <w:uiPriority w:val="99"/>
    <w:rsid w:val="00D108D8"/>
    <w:rPr>
      <w:rFonts w:ascii="Arial" w:hAnsi="Arial"/>
      <w:color w:val="000000"/>
    </w:rPr>
  </w:style>
  <w:style w:type="paragraph" w:styleId="Footer">
    <w:name w:val="footer"/>
    <w:basedOn w:val="Normal"/>
    <w:link w:val="FooterChar"/>
    <w:uiPriority w:val="99"/>
    <w:unhideWhenUsed/>
    <w:rsid w:val="00D108D8"/>
    <w:pPr>
      <w:tabs>
        <w:tab w:val="center" w:pos="4680"/>
        <w:tab w:val="right" w:pos="9360"/>
      </w:tabs>
      <w:spacing w:after="0"/>
    </w:pPr>
  </w:style>
  <w:style w:type="character" w:customStyle="1" w:styleId="FooterChar">
    <w:name w:val="Footer Char"/>
    <w:basedOn w:val="DefaultParagraphFont"/>
    <w:link w:val="Footer"/>
    <w:uiPriority w:val="99"/>
    <w:rsid w:val="00D108D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3864">
      <w:bodyDiv w:val="1"/>
      <w:marLeft w:val="0"/>
      <w:marRight w:val="0"/>
      <w:marTop w:val="0"/>
      <w:marBottom w:val="0"/>
      <w:divBdr>
        <w:top w:val="none" w:sz="0" w:space="0" w:color="auto"/>
        <w:left w:val="none" w:sz="0" w:space="0" w:color="auto"/>
        <w:bottom w:val="none" w:sz="0" w:space="0" w:color="auto"/>
        <w:right w:val="none" w:sz="0" w:space="0" w:color="auto"/>
      </w:divBdr>
      <w:divsChild>
        <w:div w:id="1700736417">
          <w:marLeft w:val="0"/>
          <w:marRight w:val="0"/>
          <w:marTop w:val="0"/>
          <w:marBottom w:val="0"/>
          <w:divBdr>
            <w:top w:val="none" w:sz="0" w:space="0" w:color="auto"/>
            <w:left w:val="none" w:sz="0" w:space="0" w:color="auto"/>
            <w:bottom w:val="none" w:sz="0" w:space="0" w:color="auto"/>
            <w:right w:val="none" w:sz="0" w:space="0" w:color="auto"/>
          </w:divBdr>
          <w:divsChild>
            <w:div w:id="1126193848">
              <w:marLeft w:val="0"/>
              <w:marRight w:val="0"/>
              <w:marTop w:val="0"/>
              <w:marBottom w:val="0"/>
              <w:divBdr>
                <w:top w:val="none" w:sz="0" w:space="0" w:color="auto"/>
                <w:left w:val="none" w:sz="0" w:space="0" w:color="auto"/>
                <w:bottom w:val="none" w:sz="0" w:space="0" w:color="auto"/>
                <w:right w:val="none" w:sz="0" w:space="0" w:color="auto"/>
              </w:divBdr>
              <w:divsChild>
                <w:div w:id="1344936900">
                  <w:marLeft w:val="0"/>
                  <w:marRight w:val="0"/>
                  <w:marTop w:val="0"/>
                  <w:marBottom w:val="200"/>
                  <w:divBdr>
                    <w:top w:val="none" w:sz="0" w:space="0" w:color="auto"/>
                    <w:left w:val="none" w:sz="0" w:space="0" w:color="auto"/>
                    <w:bottom w:val="none" w:sz="0" w:space="0" w:color="auto"/>
                    <w:right w:val="none" w:sz="0" w:space="0" w:color="auto"/>
                  </w:divBdr>
                  <w:divsChild>
                    <w:div w:id="730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4302">
      <w:bodyDiv w:val="1"/>
      <w:marLeft w:val="0"/>
      <w:marRight w:val="0"/>
      <w:marTop w:val="0"/>
      <w:marBottom w:val="0"/>
      <w:divBdr>
        <w:top w:val="none" w:sz="0" w:space="0" w:color="auto"/>
        <w:left w:val="none" w:sz="0" w:space="0" w:color="auto"/>
        <w:bottom w:val="none" w:sz="0" w:space="0" w:color="auto"/>
        <w:right w:val="none" w:sz="0" w:space="0" w:color="auto"/>
      </w:divBdr>
      <w:divsChild>
        <w:div w:id="1839078449">
          <w:marLeft w:val="0"/>
          <w:marRight w:val="0"/>
          <w:marTop w:val="0"/>
          <w:marBottom w:val="0"/>
          <w:divBdr>
            <w:top w:val="none" w:sz="0" w:space="0" w:color="auto"/>
            <w:left w:val="none" w:sz="0" w:space="0" w:color="auto"/>
            <w:bottom w:val="none" w:sz="0" w:space="0" w:color="auto"/>
            <w:right w:val="none" w:sz="0" w:space="0" w:color="auto"/>
          </w:divBdr>
          <w:divsChild>
            <w:div w:id="710767440">
              <w:marLeft w:val="0"/>
              <w:marRight w:val="0"/>
              <w:marTop w:val="0"/>
              <w:marBottom w:val="0"/>
              <w:divBdr>
                <w:top w:val="none" w:sz="0" w:space="0" w:color="auto"/>
                <w:left w:val="none" w:sz="0" w:space="0" w:color="auto"/>
                <w:bottom w:val="none" w:sz="0" w:space="0" w:color="auto"/>
                <w:right w:val="none" w:sz="0" w:space="0" w:color="auto"/>
              </w:divBdr>
              <w:divsChild>
                <w:div w:id="129641836">
                  <w:marLeft w:val="0"/>
                  <w:marRight w:val="0"/>
                  <w:marTop w:val="0"/>
                  <w:marBottom w:val="200"/>
                  <w:divBdr>
                    <w:top w:val="none" w:sz="0" w:space="0" w:color="auto"/>
                    <w:left w:val="none" w:sz="0" w:space="0" w:color="auto"/>
                    <w:bottom w:val="none" w:sz="0" w:space="0" w:color="auto"/>
                    <w:right w:val="none" w:sz="0" w:space="0" w:color="auto"/>
                  </w:divBdr>
                  <w:divsChild>
                    <w:div w:id="466557307">
                      <w:marLeft w:val="0"/>
                      <w:marRight w:val="0"/>
                      <w:marTop w:val="0"/>
                      <w:marBottom w:val="0"/>
                      <w:divBdr>
                        <w:top w:val="none" w:sz="0" w:space="0" w:color="auto"/>
                        <w:left w:val="none" w:sz="0" w:space="0" w:color="auto"/>
                        <w:bottom w:val="none" w:sz="0" w:space="0" w:color="auto"/>
                        <w:right w:val="none" w:sz="0" w:space="0" w:color="auto"/>
                      </w:divBdr>
                      <w:divsChild>
                        <w:div w:id="1887255564">
                          <w:marLeft w:val="0"/>
                          <w:marRight w:val="0"/>
                          <w:marTop w:val="0"/>
                          <w:marBottom w:val="225"/>
                          <w:divBdr>
                            <w:top w:val="none" w:sz="0" w:space="0" w:color="auto"/>
                            <w:left w:val="none" w:sz="0" w:space="0" w:color="auto"/>
                            <w:bottom w:val="none" w:sz="0" w:space="0" w:color="auto"/>
                            <w:right w:val="none" w:sz="0" w:space="0" w:color="auto"/>
                          </w:divBdr>
                        </w:div>
                        <w:div w:id="1623681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bestitdocuments.com</cp:keywords>
  <dc:description>bestitdocuments.com</dc:description>
  <cp:lastModifiedBy/>
  <cp:revision>1</cp:revision>
  <dcterms:created xsi:type="dcterms:W3CDTF">2016-10-19T23:49:00Z</dcterms:created>
  <dcterms:modified xsi:type="dcterms:W3CDTF">2023-12-27T22:29:00Z</dcterms:modified>
  <cp:category>bestitdocuments.com</cp:category>
</cp:coreProperties>
</file>